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B2B4F"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B2B4F"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B2B4F"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B2B4F"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7B2B4F"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7B2B4F"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7B2B4F"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7B2B4F"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7B2B4F"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7B2B4F"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7B2B4F"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7B2B4F"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7B2B4F"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7B2B4F"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7B2B4F"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7B2B4F"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7B2B4F"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7B2B4F"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7B2B4F"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7B2B4F"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7B2B4F"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6E724380" w14:textId="6B09201A" w:rsidR="006904DE" w:rsidRPr="007B2B4F" w:rsidRDefault="00DC56B6" w:rsidP="006904DE">
      <w:pPr>
        <w:ind w:left="284"/>
        <w:jc w:val="center"/>
        <w:rPr>
          <w:sz w:val="16"/>
          <w:szCs w:val="16"/>
          <w:lang w:val="it-CH"/>
        </w:rPr>
      </w:pPr>
      <w:r w:rsidRPr="007B2B4F">
        <w:rPr>
          <w:sz w:val="16"/>
          <w:szCs w:val="16"/>
          <w:lang w:val="it-CH"/>
        </w:rPr>
        <w:t xml:space="preserve">interne Fertigungskontrolle (Modul A); </w:t>
      </w:r>
      <w:r w:rsidR="00C60534" w:rsidRPr="007B2B4F">
        <w:rPr>
          <w:vanish/>
          <w:sz w:val="16"/>
          <w:szCs w:val="16"/>
          <w:lang w:val="it-CH"/>
        </w:rPr>
        <w:t xml:space="preserve">EG-Baumusterprüfung (Modul B, D); </w:t>
      </w:r>
      <w:r w:rsidRPr="007B2B4F">
        <w:rPr>
          <w:sz w:val="16"/>
          <w:szCs w:val="16"/>
          <w:lang w:val="it-CH"/>
        </w:rPr>
        <w:t xml:space="preserve">internal production control (module A); </w:t>
      </w:r>
      <w:r w:rsidR="00C60534" w:rsidRPr="007B2B4F">
        <w:rPr>
          <w:vanish/>
          <w:sz w:val="16"/>
          <w:szCs w:val="16"/>
          <w:lang w:val="it-CH"/>
        </w:rPr>
        <w:t xml:space="preserve">EC Type-Examination (module B, D); </w:t>
      </w:r>
      <w:r w:rsidRPr="007B2B4F">
        <w:rPr>
          <w:sz w:val="16"/>
          <w:szCs w:val="16"/>
          <w:lang w:val="it-CH"/>
        </w:rPr>
        <w:t xml:space="preserve">contrôle interne de la fabrication (module A); </w:t>
      </w:r>
      <w:r w:rsidR="00C60534" w:rsidRPr="007B2B4F">
        <w:rPr>
          <w:vanish/>
          <w:sz w:val="16"/>
          <w:szCs w:val="16"/>
          <w:lang w:val="it-CH"/>
        </w:rPr>
        <w:t>l’examen CE de (module B, D);</w:t>
      </w:r>
      <w:r w:rsidRPr="007B2B4F">
        <w:rPr>
          <w:sz w:val="16"/>
          <w:szCs w:val="16"/>
          <w:lang w:val="it-CH"/>
        </w:rPr>
        <w:t xml:space="preserve"> controllo interno della produzione (modulo A)</w:t>
      </w:r>
      <w:r w:rsidR="00457A5E" w:rsidRPr="007B2B4F">
        <w:rPr>
          <w:sz w:val="16"/>
          <w:szCs w:val="16"/>
          <w:lang w:val="it-CH"/>
        </w:rPr>
        <w:t>;</w:t>
      </w:r>
      <w:r w:rsidR="00C60534" w:rsidRPr="007B2B4F">
        <w:rPr>
          <w:vanish/>
          <w:sz w:val="16"/>
          <w:szCs w:val="16"/>
          <w:lang w:val="it-CH"/>
        </w:rPr>
        <w:t xml:space="preserve"> </w:t>
      </w:r>
      <w:r w:rsidR="00553799" w:rsidRPr="007B2B4F">
        <w:rPr>
          <w:vanish/>
          <w:sz w:val="16"/>
          <w:szCs w:val="16"/>
          <w:lang w:val="it-CH"/>
        </w:rPr>
        <w:t>l’esame CE del tippo (modulo B, D)</w:t>
      </w:r>
      <w:r w:rsidR="000F1C6E" w:rsidRPr="007B2B4F">
        <w:rPr>
          <w:vanish/>
          <w:sz w:val="16"/>
          <w:szCs w:val="16"/>
          <w:lang w:val="it-CH"/>
        </w:rPr>
        <w:t>;</w:t>
      </w:r>
      <w:r w:rsidR="000F1C6E" w:rsidRPr="007B2B4F">
        <w:rPr>
          <w:sz w:val="16"/>
          <w:szCs w:val="16"/>
          <w:lang w:val="it-CH"/>
        </w:rPr>
        <w:t xml:space="preserve"> </w:t>
      </w:r>
      <w:r w:rsidRPr="007B2B4F">
        <w:rPr>
          <w:sz w:val="16"/>
          <w:szCs w:val="16"/>
          <w:lang w:val="it-CH"/>
        </w:rPr>
        <w:t xml:space="preserve">interne productiecontrole (module A); </w:t>
      </w:r>
      <w:r w:rsidR="00E43458" w:rsidRPr="007B2B4F">
        <w:rPr>
          <w:vanish/>
          <w:sz w:val="16"/>
          <w:szCs w:val="16"/>
          <w:lang w:val="it-CH"/>
        </w:rPr>
        <w:t>EG-type-onderzoek (module B, D)</w:t>
      </w:r>
      <w:r w:rsidR="00131113" w:rsidRPr="007B2B4F">
        <w:rPr>
          <w:vanish/>
          <w:sz w:val="16"/>
          <w:szCs w:val="16"/>
          <w:lang w:val="it-CH"/>
        </w:rPr>
        <w:t xml:space="preserve">; </w:t>
      </w:r>
      <w:r w:rsidR="00F5350D" w:rsidRPr="007B2B4F">
        <w:rPr>
          <w:sz w:val="16"/>
          <w:szCs w:val="16"/>
          <w:lang w:val="it-CH"/>
        </w:rPr>
        <w:t>i</w:t>
      </w:r>
      <w:r w:rsidR="00F5350D" w:rsidRPr="007B2B4F">
        <w:rPr>
          <w:rFonts w:cs="Arial"/>
          <w:sz w:val="16"/>
          <w:szCs w:val="16"/>
          <w:lang w:val="it-CH"/>
        </w:rPr>
        <w:t>çinde</w:t>
      </w:r>
      <w:r w:rsidR="00F5350D" w:rsidRPr="007B2B4F">
        <w:rPr>
          <w:sz w:val="16"/>
          <w:szCs w:val="16"/>
          <w:lang w:val="it-CH"/>
        </w:rPr>
        <w:t xml:space="preserve"> denetim </w:t>
      </w:r>
      <w:r w:rsidRPr="007B2B4F">
        <w:rPr>
          <w:sz w:val="16"/>
          <w:szCs w:val="16"/>
          <w:lang w:val="it-CH"/>
        </w:rPr>
        <w:t xml:space="preserve">imalat </w:t>
      </w:r>
      <w:r w:rsidR="00F5350D" w:rsidRPr="007B2B4F">
        <w:rPr>
          <w:sz w:val="16"/>
          <w:szCs w:val="16"/>
          <w:lang w:val="it-CH"/>
        </w:rPr>
        <w:t>(modül A);</w:t>
      </w:r>
      <w:r w:rsidR="00445B3B" w:rsidRPr="007B2B4F">
        <w:rPr>
          <w:vanish/>
          <w:sz w:val="16"/>
          <w:szCs w:val="16"/>
          <w:lang w:val="it-CH"/>
        </w:rPr>
        <w:t>AT model</w:t>
      </w:r>
      <w:r w:rsidR="00131113" w:rsidRPr="007B2B4F">
        <w:rPr>
          <w:vanish/>
          <w:sz w:val="16"/>
          <w:szCs w:val="16"/>
          <w:lang w:val="it-CH"/>
        </w:rPr>
        <w:t xml:space="preserve"> sinav (modül B, D)</w:t>
      </w:r>
      <w:r w:rsidR="00457A5E" w:rsidRPr="007B2B4F">
        <w:rPr>
          <w:vanish/>
          <w:sz w:val="16"/>
          <w:szCs w:val="16"/>
          <w:lang w:val="it-CH"/>
        </w:rPr>
        <w:t xml:space="preserve"> </w:t>
      </w:r>
    </w:p>
    <w:p w14:paraId="0B343CDA" w14:textId="77777777" w:rsidR="00FB5950" w:rsidRPr="007B2B4F" w:rsidRDefault="00FB5950" w:rsidP="00FB5950">
      <w:pPr>
        <w:rPr>
          <w:sz w:val="16"/>
          <w:szCs w:val="16"/>
          <w:lang w:val="it-CH"/>
        </w:rPr>
      </w:pPr>
    </w:p>
    <w:p w14:paraId="590411A6" w14:textId="77777777" w:rsidR="00A2358F" w:rsidRPr="007B2B4F"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6718DB01" w:rsidR="00FB189A" w:rsidRPr="00B83829" w:rsidRDefault="00FB189A" w:rsidP="00927328">
      <w:pPr>
        <w:jc w:val="center"/>
        <w:rPr>
          <w:sz w:val="14"/>
          <w:szCs w:val="14"/>
          <w:lang w:val="de-CH"/>
        </w:rPr>
      </w:pPr>
      <w:r w:rsidRPr="00927328">
        <w:rPr>
          <w:sz w:val="14"/>
          <w:szCs w:val="14"/>
          <w:lang w:val="de-CH"/>
        </w:rPr>
        <w:t xml:space="preserve">Rev. </w:t>
      </w:r>
      <w:r w:rsidR="00E564FB">
        <w:rPr>
          <w:sz w:val="14"/>
          <w:szCs w:val="14"/>
          <w:lang w:val="de-CH"/>
        </w:rPr>
        <w:t>4</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80496E5" w:rsidR="005D47DB" w:rsidRPr="00FA28C1" w:rsidRDefault="0027679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7BA27FA" w:rsidR="005D47DB" w:rsidRPr="00FA28C1" w:rsidRDefault="00A45CE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D03F95" w:rsidR="005D47DB" w:rsidRPr="008C6643" w:rsidRDefault="00DF41F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7B2B4F"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44D2007" w:rsidR="008419AE" w:rsidRPr="004279F1" w:rsidRDefault="00E95EBE"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5E7D49C2" w:rsidR="008419AE" w:rsidRPr="008C6643" w:rsidRDefault="00973F82" w:rsidP="008419AE">
            <w:pPr>
              <w:numPr>
                <w:ilvl w:val="0"/>
                <w:numId w:val="1"/>
              </w:numPr>
              <w:ind w:left="584" w:hanging="227"/>
              <w:rPr>
                <w:rFonts w:cs="Arial"/>
                <w:noProof/>
                <w:sz w:val="14"/>
                <w:szCs w:val="14"/>
                <w:lang w:val="es-ES"/>
              </w:rPr>
            </w:pPr>
            <w:r w:rsidRPr="00DC31CB">
              <w:rPr>
                <w:rFonts w:cs="Arial"/>
                <w:noProof/>
                <w:sz w:val="14"/>
                <w:szCs w:val="14"/>
                <w:lang w:val="es-ES"/>
              </w:rPr>
              <w:fldChar w:fldCharType="begin">
                <w:ffData>
                  <w:name w:val="Text26"/>
                  <w:enabled/>
                  <w:calcOnExit w:val="0"/>
                  <w:textInput>
                    <w:default w:val="EN 55014-1:2017+A11:2020"/>
                  </w:textInput>
                </w:ffData>
              </w:fldChar>
            </w:r>
            <w:bookmarkStart w:id="16" w:name="Text26"/>
            <w:r w:rsidRPr="00DC31CB">
              <w:rPr>
                <w:rFonts w:cs="Arial"/>
                <w:noProof/>
                <w:sz w:val="14"/>
                <w:szCs w:val="14"/>
                <w:lang w:val="es-ES"/>
              </w:rPr>
              <w:instrText xml:space="preserve"> FORMTEXT </w:instrText>
            </w:r>
            <w:r w:rsidRPr="00DC31CB">
              <w:rPr>
                <w:rFonts w:cs="Arial"/>
                <w:noProof/>
                <w:sz w:val="14"/>
                <w:szCs w:val="14"/>
                <w:lang w:val="es-ES"/>
              </w:rPr>
            </w:r>
            <w:r w:rsidRPr="00DC31CB">
              <w:rPr>
                <w:rFonts w:cs="Arial"/>
                <w:noProof/>
                <w:sz w:val="14"/>
                <w:szCs w:val="14"/>
                <w:lang w:val="es-ES"/>
              </w:rPr>
              <w:fldChar w:fldCharType="separate"/>
            </w:r>
            <w:r w:rsidRPr="00DC31CB">
              <w:rPr>
                <w:rFonts w:cs="Arial"/>
                <w:noProof/>
                <w:sz w:val="14"/>
                <w:szCs w:val="14"/>
                <w:lang w:val="es-ES"/>
              </w:rPr>
              <w:t>EN 55014-1:2017+A11:2020</w:t>
            </w:r>
            <w:r w:rsidRPr="00DC31CB">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3142EEA6"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3C82F62"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4AFE3155"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7B2B4F"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751BD6" w:rsidRPr="00AE188B" w14:paraId="39E3A866" w14:textId="77777777" w:rsidTr="004E3629">
        <w:trPr>
          <w:gridAfter w:val="1"/>
          <w:wAfter w:w="1281" w:type="dxa"/>
        </w:trPr>
        <w:tc>
          <w:tcPr>
            <w:tcW w:w="250" w:type="dxa"/>
            <w:shd w:val="clear" w:color="auto" w:fill="auto"/>
          </w:tcPr>
          <w:p w14:paraId="539F315F" w14:textId="77777777" w:rsidR="00751BD6" w:rsidRPr="00ED5D32" w:rsidRDefault="00751BD6" w:rsidP="00751BD6">
            <w:pPr>
              <w:jc w:val="right"/>
              <w:rPr>
                <w:sz w:val="14"/>
                <w:szCs w:val="14"/>
                <w:lang w:val="fr-CH"/>
              </w:rPr>
            </w:pPr>
          </w:p>
        </w:tc>
        <w:tc>
          <w:tcPr>
            <w:tcW w:w="7932" w:type="dxa"/>
            <w:shd w:val="clear" w:color="auto" w:fill="auto"/>
          </w:tcPr>
          <w:p w14:paraId="1D35F423" w14:textId="31D5E2EB" w:rsidR="00751BD6" w:rsidRPr="008C6643" w:rsidRDefault="00751BD6" w:rsidP="00751BD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751BD6" w:rsidRPr="00AE188B" w14:paraId="79024687" w14:textId="77777777" w:rsidTr="004E3629">
        <w:trPr>
          <w:gridAfter w:val="1"/>
          <w:wAfter w:w="1281" w:type="dxa"/>
        </w:trPr>
        <w:tc>
          <w:tcPr>
            <w:tcW w:w="250" w:type="dxa"/>
            <w:shd w:val="clear" w:color="auto" w:fill="auto"/>
          </w:tcPr>
          <w:p w14:paraId="788D7A85" w14:textId="77777777" w:rsidR="00751BD6" w:rsidRPr="00ED5D32" w:rsidRDefault="00751BD6" w:rsidP="00751BD6">
            <w:pPr>
              <w:jc w:val="right"/>
              <w:rPr>
                <w:sz w:val="14"/>
                <w:szCs w:val="14"/>
                <w:lang w:val="fr-CH"/>
              </w:rPr>
            </w:pPr>
          </w:p>
        </w:tc>
        <w:tc>
          <w:tcPr>
            <w:tcW w:w="7932" w:type="dxa"/>
            <w:shd w:val="clear" w:color="auto" w:fill="auto"/>
          </w:tcPr>
          <w:p w14:paraId="66A23CC5" w14:textId="756F1CAC" w:rsidR="00751BD6" w:rsidRPr="008C6643" w:rsidRDefault="00751BD6" w:rsidP="00751BD6">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8419AE" w:rsidRPr="00AE188B"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7B2B4F"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7B2B4F"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AE188B"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2BC124A" w:rsidR="008419AE" w:rsidRPr="00051153" w:rsidRDefault="00751BD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AE188B"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7B2B4F"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7B2B4F"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19BE3A8D" w:rsidR="008419AE" w:rsidRPr="006111F3" w:rsidRDefault="00F92E04"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7B2B4F"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B2B4F"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B2B4F"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037EE" w:rsidRPr="005879E0" w14:paraId="4A350BD9" w14:textId="77777777" w:rsidTr="003F6D5C">
        <w:tc>
          <w:tcPr>
            <w:tcW w:w="250" w:type="dxa"/>
            <w:shd w:val="clear" w:color="auto" w:fill="auto"/>
          </w:tcPr>
          <w:p w14:paraId="4E0A4BF4" w14:textId="77777777" w:rsidR="006037EE" w:rsidRPr="00E91FDD"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7C10AAAD" w14:textId="1E53557A"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UCSL 60</w:t>
            </w:r>
          </w:p>
        </w:tc>
        <w:tc>
          <w:tcPr>
            <w:tcW w:w="6237" w:type="dxa"/>
            <w:tcBorders>
              <w:left w:val="single" w:sz="4" w:space="0" w:color="auto"/>
            </w:tcBorders>
            <w:shd w:val="clear" w:color="auto" w:fill="auto"/>
          </w:tcPr>
          <w:p w14:paraId="2670A34A" w14:textId="45FB5FE1" w:rsidR="006037EE" w:rsidRPr="005879E0" w:rsidRDefault="006037EE" w:rsidP="006037EE">
            <w:pPr>
              <w:ind w:left="284"/>
              <w:rPr>
                <w:rFonts w:cs="Arial"/>
                <w:color w:val="000000"/>
                <w:sz w:val="14"/>
                <w:szCs w:val="14"/>
              </w:rPr>
            </w:pPr>
            <w:r w:rsidRPr="006037EE">
              <w:rPr>
                <w:rFonts w:cs="Arial"/>
                <w:color w:val="000000"/>
                <w:sz w:val="14"/>
                <w:szCs w:val="14"/>
              </w:rPr>
              <w:t>KWUCSL60 (51093)</w:t>
            </w:r>
          </w:p>
        </w:tc>
      </w:tr>
      <w:tr w:rsidR="006037EE" w:rsidRPr="005879E0" w14:paraId="229F1657" w14:textId="77777777" w:rsidTr="003F6D5C">
        <w:tc>
          <w:tcPr>
            <w:tcW w:w="250" w:type="dxa"/>
            <w:shd w:val="clear" w:color="auto" w:fill="auto"/>
          </w:tcPr>
          <w:p w14:paraId="701465F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99972C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ED5FEDB" w14:textId="77777777" w:rsidR="006037EE" w:rsidRPr="005879E0" w:rsidRDefault="006037EE" w:rsidP="006037EE">
            <w:pPr>
              <w:ind w:left="284"/>
              <w:rPr>
                <w:rFonts w:cs="Arial"/>
                <w:color w:val="000000"/>
                <w:sz w:val="14"/>
                <w:szCs w:val="14"/>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36C2" w14:textId="77777777" w:rsidR="00C025EA" w:rsidRDefault="00C025EA" w:rsidP="00F24201">
      <w:r>
        <w:separator/>
      </w:r>
    </w:p>
  </w:endnote>
  <w:endnote w:type="continuationSeparator" w:id="0">
    <w:p w14:paraId="43078C6C" w14:textId="77777777" w:rsidR="00C025EA" w:rsidRDefault="00C025EA" w:rsidP="00F24201">
      <w:r>
        <w:continuationSeparator/>
      </w:r>
    </w:p>
  </w:endnote>
  <w:endnote w:type="continuationNotice" w:id="1">
    <w:p w14:paraId="6BB0B645" w14:textId="77777777" w:rsidR="00C025EA" w:rsidRDefault="00C02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888FC" w14:textId="77777777" w:rsidR="00C025EA" w:rsidRDefault="00C025EA" w:rsidP="00F24201">
      <w:r>
        <w:separator/>
      </w:r>
    </w:p>
  </w:footnote>
  <w:footnote w:type="continuationSeparator" w:id="0">
    <w:p w14:paraId="6C360DE6" w14:textId="77777777" w:rsidR="00C025EA" w:rsidRDefault="00C025EA" w:rsidP="00F24201">
      <w:r>
        <w:continuationSeparator/>
      </w:r>
    </w:p>
  </w:footnote>
  <w:footnote w:type="continuationNotice" w:id="1">
    <w:p w14:paraId="1885AF5E" w14:textId="77777777" w:rsidR="00C025EA" w:rsidRDefault="00C02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45F7E"/>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330"/>
    <w:rsid w:val="000C4C0A"/>
    <w:rsid w:val="000C6388"/>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6794"/>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31AB"/>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1BD6"/>
    <w:rsid w:val="00754CA7"/>
    <w:rsid w:val="0076249E"/>
    <w:rsid w:val="00764A88"/>
    <w:rsid w:val="00764EB7"/>
    <w:rsid w:val="0076711B"/>
    <w:rsid w:val="00770CF1"/>
    <w:rsid w:val="00771F14"/>
    <w:rsid w:val="00780BB7"/>
    <w:rsid w:val="007836DD"/>
    <w:rsid w:val="00787659"/>
    <w:rsid w:val="007909C0"/>
    <w:rsid w:val="00791715"/>
    <w:rsid w:val="007934B7"/>
    <w:rsid w:val="00794158"/>
    <w:rsid w:val="0079482D"/>
    <w:rsid w:val="007A3412"/>
    <w:rsid w:val="007A7432"/>
    <w:rsid w:val="007B2541"/>
    <w:rsid w:val="007B2B4F"/>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E11A3"/>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7385F"/>
    <w:rsid w:val="00973F82"/>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CE9"/>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143D"/>
    <w:rsid w:val="00AE188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1EEA"/>
    <w:rsid w:val="00BB2EAA"/>
    <w:rsid w:val="00BB3F0F"/>
    <w:rsid w:val="00BC0CD9"/>
    <w:rsid w:val="00BD270D"/>
    <w:rsid w:val="00BE09F4"/>
    <w:rsid w:val="00BE1012"/>
    <w:rsid w:val="00BE54EB"/>
    <w:rsid w:val="00BE715F"/>
    <w:rsid w:val="00BF4DF0"/>
    <w:rsid w:val="00BF61FC"/>
    <w:rsid w:val="00C015F6"/>
    <w:rsid w:val="00C025EA"/>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51573"/>
    <w:rsid w:val="00D56CD3"/>
    <w:rsid w:val="00D56F41"/>
    <w:rsid w:val="00D61AD0"/>
    <w:rsid w:val="00D63C48"/>
    <w:rsid w:val="00D63EDA"/>
    <w:rsid w:val="00D64801"/>
    <w:rsid w:val="00D67278"/>
    <w:rsid w:val="00D702BF"/>
    <w:rsid w:val="00D723E2"/>
    <w:rsid w:val="00D73AFF"/>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1CB"/>
    <w:rsid w:val="00DC3A99"/>
    <w:rsid w:val="00DC56B6"/>
    <w:rsid w:val="00DC5C43"/>
    <w:rsid w:val="00DC7DB9"/>
    <w:rsid w:val="00DD1101"/>
    <w:rsid w:val="00DD45EE"/>
    <w:rsid w:val="00DD7FA4"/>
    <w:rsid w:val="00DE54F6"/>
    <w:rsid w:val="00DE6E4B"/>
    <w:rsid w:val="00DF05A0"/>
    <w:rsid w:val="00DF2EDF"/>
    <w:rsid w:val="00DF41FD"/>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564FB"/>
    <w:rsid w:val="00E6095F"/>
    <w:rsid w:val="00E62963"/>
    <w:rsid w:val="00E63494"/>
    <w:rsid w:val="00E6747D"/>
    <w:rsid w:val="00E67991"/>
    <w:rsid w:val="00E7243A"/>
    <w:rsid w:val="00E72E21"/>
    <w:rsid w:val="00E7315B"/>
    <w:rsid w:val="00E82B13"/>
    <w:rsid w:val="00E91312"/>
    <w:rsid w:val="00E9185D"/>
    <w:rsid w:val="00E91FDD"/>
    <w:rsid w:val="00E939A5"/>
    <w:rsid w:val="00E946D3"/>
    <w:rsid w:val="00E95EBE"/>
    <w:rsid w:val="00EA335A"/>
    <w:rsid w:val="00EA68F9"/>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07782"/>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2E04"/>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E001D"/>
    <w:rsid w:val="00FE2D23"/>
    <w:rsid w:val="00FE3F52"/>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64A57"/>
    <w:rsid w:val="00090247"/>
    <w:rsid w:val="000905B9"/>
    <w:rsid w:val="003907CE"/>
    <w:rsid w:val="003D1ED7"/>
    <w:rsid w:val="004C3533"/>
    <w:rsid w:val="007C0B93"/>
    <w:rsid w:val="00893CB5"/>
    <w:rsid w:val="00B30794"/>
    <w:rsid w:val="00BF2EF3"/>
    <w:rsid w:val="00EC6869"/>
    <w:rsid w:val="00F20AEC"/>
    <w:rsid w:val="00F8493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66C1BCA3-F899-45EC-8470-560C0026E62C}"/>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1916</Words>
  <Characters>12072</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Al-Rubeiay Schehed</cp:lastModifiedBy>
  <cp:revision>5</cp:revision>
  <cp:lastPrinted>2023-02-13T06:44:00Z</cp:lastPrinted>
  <dcterms:created xsi:type="dcterms:W3CDTF">2023-02-07T10:42:00Z</dcterms:created>
  <dcterms:modified xsi:type="dcterms:W3CDTF">2023-02-13T06:44:00Z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